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645" w:rsidRPr="007A4645" w:rsidRDefault="007A4645" w:rsidP="007A4645">
      <w:pPr>
        <w:spacing w:before="100" w:beforeAutospacing="1" w:after="100" w:afterAutospacing="1"/>
        <w:outlineLvl w:val="1"/>
        <w:rPr>
          <w:rFonts w:ascii="Arial" w:eastAsia="Times New Roman" w:hAnsi="Arial" w:cs="Arial"/>
          <w:b/>
          <w:bCs/>
          <w:color w:val="445555"/>
          <w:sz w:val="36"/>
          <w:szCs w:val="36"/>
          <w:lang w:eastAsia="en-GB"/>
        </w:rPr>
      </w:pPr>
      <w:r w:rsidRPr="007A4645">
        <w:rPr>
          <w:rFonts w:ascii="Arial" w:eastAsia="Times New Roman" w:hAnsi="Arial" w:cs="Arial"/>
          <w:b/>
          <w:bCs/>
          <w:color w:val="445555"/>
          <w:sz w:val="36"/>
          <w:szCs w:val="36"/>
          <w:lang w:eastAsia="en-GB"/>
        </w:rPr>
        <w:t>Rules of Association - 1910</w:t>
      </w:r>
    </w:p>
    <w:p w:rsidR="007A4645" w:rsidRPr="007A4645" w:rsidRDefault="007A4645" w:rsidP="007A4645">
      <w:pPr>
        <w:spacing w:before="100" w:beforeAutospacing="1" w:after="100" w:afterAutospacing="1"/>
        <w:outlineLvl w:val="3"/>
        <w:rPr>
          <w:rFonts w:ascii="Arial" w:eastAsia="Times New Roman" w:hAnsi="Arial" w:cs="Arial"/>
          <w:b/>
          <w:bCs/>
          <w:color w:val="445555"/>
          <w:sz w:val="24"/>
          <w:szCs w:val="24"/>
          <w:lang w:eastAsia="en-GB"/>
        </w:rPr>
      </w:pPr>
      <w:r w:rsidRPr="007A4645">
        <w:rPr>
          <w:rFonts w:ascii="Arial" w:eastAsia="Times New Roman" w:hAnsi="Arial" w:cs="Arial"/>
          <w:b/>
          <w:bCs/>
          <w:color w:val="445555"/>
          <w:sz w:val="24"/>
          <w:szCs w:val="24"/>
          <w:lang w:eastAsia="en-GB"/>
        </w:rPr>
        <w:t>The Lancaster &amp; Morecambe Boy Scouts' Association</w:t>
      </w:r>
    </w:p>
    <w:p w:rsidR="007A4645" w:rsidRPr="004C4E8E" w:rsidRDefault="007A4645" w:rsidP="004C4E8E">
      <w:pPr>
        <w:pStyle w:val="ListParagraph"/>
        <w:numPr>
          <w:ilvl w:val="0"/>
          <w:numId w:val="2"/>
        </w:numPr>
        <w:spacing w:before="100" w:beforeAutospacing="1" w:after="100" w:afterAutospacing="1"/>
        <w:ind w:left="357" w:hanging="357"/>
        <w:rPr>
          <w:rFonts w:ascii="Arial" w:eastAsia="Times New Roman" w:hAnsi="Arial" w:cs="Arial"/>
          <w:lang w:eastAsia="en-GB"/>
        </w:rPr>
      </w:pPr>
      <w:r w:rsidRPr="004C4E8E">
        <w:rPr>
          <w:rFonts w:ascii="Arial" w:eastAsia="Times New Roman" w:hAnsi="Arial" w:cs="Arial"/>
          <w:lang w:eastAsia="en-GB"/>
        </w:rPr>
        <w:t>The Lancaster and Morecambe Boy Scouts' association shall consist of Scout Masters and Assistant Scoutmasters in Lancaster, Morecambe and district.</w:t>
      </w:r>
    </w:p>
    <w:p w:rsidR="004C4E8E" w:rsidRPr="004C4E8E" w:rsidRDefault="004C4E8E" w:rsidP="004C4E8E">
      <w:pPr>
        <w:pStyle w:val="ListParagraph"/>
        <w:spacing w:before="100" w:beforeAutospacing="1" w:after="100" w:afterAutospacing="1"/>
        <w:ind w:left="357"/>
        <w:rPr>
          <w:rFonts w:ascii="Arial" w:eastAsia="Times New Roman" w:hAnsi="Arial" w:cs="Arial"/>
          <w:lang w:eastAsia="en-GB"/>
        </w:rPr>
      </w:pPr>
    </w:p>
    <w:p w:rsidR="007A4645" w:rsidRPr="004C4E8E" w:rsidRDefault="007A4645" w:rsidP="004C4E8E">
      <w:pPr>
        <w:pStyle w:val="ListParagraph"/>
        <w:numPr>
          <w:ilvl w:val="0"/>
          <w:numId w:val="2"/>
        </w:numPr>
        <w:spacing w:before="100" w:beforeAutospacing="1" w:after="100" w:afterAutospacing="1"/>
        <w:ind w:left="357" w:hanging="357"/>
        <w:rPr>
          <w:rFonts w:ascii="Arial" w:eastAsia="Times New Roman" w:hAnsi="Arial" w:cs="Arial"/>
          <w:lang w:eastAsia="en-GB"/>
        </w:rPr>
      </w:pPr>
      <w:r w:rsidRPr="004C4E8E">
        <w:rPr>
          <w:rFonts w:ascii="Arial" w:eastAsia="Times New Roman" w:hAnsi="Arial" w:cs="Arial"/>
          <w:lang w:eastAsia="en-GB"/>
        </w:rPr>
        <w:t>The officers shall consist of a Chairman and Secretary and Treasurer, to be elected annually in October.</w:t>
      </w:r>
    </w:p>
    <w:p w:rsidR="004C4E8E" w:rsidRPr="004C4E8E" w:rsidRDefault="004C4E8E" w:rsidP="004C4E8E">
      <w:pPr>
        <w:pStyle w:val="ListParagraph"/>
        <w:spacing w:before="100" w:beforeAutospacing="1" w:after="100" w:afterAutospacing="1"/>
        <w:ind w:left="357"/>
        <w:rPr>
          <w:rFonts w:ascii="Arial" w:eastAsia="Times New Roman" w:hAnsi="Arial" w:cs="Arial"/>
          <w:lang w:eastAsia="en-GB"/>
        </w:rPr>
      </w:pPr>
    </w:p>
    <w:p w:rsidR="007A4645" w:rsidRPr="004C4E8E" w:rsidRDefault="007A4645" w:rsidP="004C4E8E">
      <w:pPr>
        <w:pStyle w:val="ListParagraph"/>
        <w:numPr>
          <w:ilvl w:val="0"/>
          <w:numId w:val="2"/>
        </w:numPr>
        <w:spacing w:before="100" w:beforeAutospacing="1" w:after="100" w:afterAutospacing="1"/>
        <w:ind w:left="357" w:hanging="357"/>
        <w:rPr>
          <w:rFonts w:ascii="Arial" w:eastAsia="Times New Roman" w:hAnsi="Arial" w:cs="Arial"/>
          <w:lang w:eastAsia="en-GB"/>
        </w:rPr>
      </w:pPr>
      <w:r w:rsidRPr="004C4E8E">
        <w:rPr>
          <w:rFonts w:ascii="Arial" w:eastAsia="Times New Roman" w:hAnsi="Arial" w:cs="Arial"/>
          <w:lang w:eastAsia="en-GB"/>
        </w:rPr>
        <w:t xml:space="preserve"> The Duties of the Association shall be:-</w:t>
      </w:r>
    </w:p>
    <w:p w:rsidR="007A4645" w:rsidRPr="004C4E8E" w:rsidRDefault="007A4645" w:rsidP="004C4E8E">
      <w:pPr>
        <w:tabs>
          <w:tab w:val="left" w:pos="284"/>
        </w:tabs>
        <w:spacing w:before="100" w:beforeAutospacing="1" w:after="100" w:afterAutospacing="1"/>
        <w:ind w:left="717" w:hanging="360"/>
        <w:rPr>
          <w:rFonts w:ascii="Arial" w:eastAsia="Times New Roman" w:hAnsi="Arial" w:cs="Arial"/>
          <w:lang w:eastAsia="en-GB"/>
        </w:rPr>
      </w:pPr>
      <w:r w:rsidRPr="004C4E8E">
        <w:rPr>
          <w:rFonts w:ascii="Arial" w:eastAsia="Times New Roman" w:hAnsi="Arial" w:cs="Arial"/>
          <w:lang w:eastAsia="en-GB"/>
        </w:rPr>
        <w:t xml:space="preserve">(a) </w:t>
      </w:r>
      <w:r w:rsidR="004C4E8E" w:rsidRPr="004C4E8E">
        <w:rPr>
          <w:rFonts w:ascii="Arial" w:eastAsia="Times New Roman" w:hAnsi="Arial" w:cs="Arial"/>
          <w:lang w:eastAsia="en-GB"/>
        </w:rPr>
        <w:tab/>
      </w:r>
      <w:r w:rsidRPr="004C4E8E">
        <w:rPr>
          <w:rFonts w:ascii="Arial" w:eastAsia="Times New Roman" w:hAnsi="Arial" w:cs="Arial"/>
          <w:lang w:eastAsia="en-GB"/>
        </w:rPr>
        <w:t>To nominate suitable persons to act as Scoutmasters and recommend them to the District or County Commissioner for the Chief Scout's warrant.</w:t>
      </w:r>
    </w:p>
    <w:p w:rsidR="007A4645" w:rsidRPr="004C4E8E" w:rsidRDefault="007A4645" w:rsidP="004C4E8E">
      <w:pPr>
        <w:spacing w:before="100" w:beforeAutospacing="1" w:after="100" w:afterAutospacing="1"/>
        <w:ind w:left="717" w:hanging="360"/>
        <w:rPr>
          <w:rFonts w:ascii="Arial" w:eastAsia="Times New Roman" w:hAnsi="Arial" w:cs="Arial"/>
          <w:lang w:eastAsia="en-GB"/>
        </w:rPr>
      </w:pPr>
      <w:r w:rsidRPr="004C4E8E">
        <w:rPr>
          <w:rFonts w:ascii="Arial" w:eastAsia="Times New Roman" w:hAnsi="Arial" w:cs="Arial"/>
          <w:lang w:eastAsia="en-GB"/>
        </w:rPr>
        <w:t xml:space="preserve">(b) </w:t>
      </w:r>
      <w:r w:rsidR="004C4E8E" w:rsidRPr="004C4E8E">
        <w:rPr>
          <w:rFonts w:ascii="Arial" w:eastAsia="Times New Roman" w:hAnsi="Arial" w:cs="Arial"/>
          <w:lang w:eastAsia="en-GB"/>
        </w:rPr>
        <w:tab/>
      </w:r>
      <w:r w:rsidRPr="004C4E8E">
        <w:rPr>
          <w:rFonts w:ascii="Arial" w:eastAsia="Times New Roman" w:hAnsi="Arial" w:cs="Arial"/>
          <w:lang w:eastAsia="en-GB"/>
        </w:rPr>
        <w:t>To register all Scoutmasters, Troops and Patrols in the district. No Scoutmaster, Troop or Patrol shall be recognised which is not so registered.</w:t>
      </w:r>
    </w:p>
    <w:p w:rsidR="007A4645" w:rsidRPr="004C4E8E" w:rsidRDefault="007A4645" w:rsidP="004C4E8E">
      <w:pPr>
        <w:spacing w:before="100" w:beforeAutospacing="1" w:after="100" w:afterAutospacing="1"/>
        <w:ind w:left="717" w:hanging="360"/>
        <w:rPr>
          <w:rFonts w:ascii="Arial" w:eastAsia="Times New Roman" w:hAnsi="Arial" w:cs="Arial"/>
          <w:lang w:eastAsia="en-GB"/>
        </w:rPr>
      </w:pPr>
      <w:r w:rsidRPr="004C4E8E">
        <w:rPr>
          <w:rFonts w:ascii="Arial" w:eastAsia="Times New Roman" w:hAnsi="Arial" w:cs="Arial"/>
          <w:lang w:eastAsia="en-GB"/>
        </w:rPr>
        <w:t xml:space="preserve">(c) </w:t>
      </w:r>
      <w:r w:rsidR="004C4E8E" w:rsidRPr="004C4E8E">
        <w:rPr>
          <w:rFonts w:ascii="Arial" w:eastAsia="Times New Roman" w:hAnsi="Arial" w:cs="Arial"/>
          <w:lang w:eastAsia="en-GB"/>
        </w:rPr>
        <w:tab/>
      </w:r>
      <w:r w:rsidRPr="004C4E8E">
        <w:rPr>
          <w:rFonts w:ascii="Arial" w:eastAsia="Times New Roman" w:hAnsi="Arial" w:cs="Arial"/>
          <w:lang w:eastAsia="en-GB"/>
        </w:rPr>
        <w:t>Generally to supervise and encourage the Movement in the district with the least possible amount of interference with the independence and initiative of the Troops and Patrols.</w:t>
      </w:r>
    </w:p>
    <w:p w:rsidR="007A4645" w:rsidRPr="004C4E8E" w:rsidRDefault="007A4645" w:rsidP="004C4E8E">
      <w:pPr>
        <w:spacing w:before="100" w:beforeAutospacing="1" w:after="100" w:afterAutospacing="1"/>
        <w:ind w:firstLine="357"/>
        <w:rPr>
          <w:rFonts w:ascii="Arial" w:eastAsia="Times New Roman" w:hAnsi="Arial" w:cs="Arial"/>
          <w:lang w:eastAsia="en-GB"/>
        </w:rPr>
      </w:pPr>
      <w:r w:rsidRPr="004C4E8E">
        <w:rPr>
          <w:rFonts w:ascii="Arial" w:eastAsia="Times New Roman" w:hAnsi="Arial" w:cs="Arial"/>
          <w:lang w:eastAsia="en-GB"/>
        </w:rPr>
        <w:t xml:space="preserve">(d) </w:t>
      </w:r>
      <w:r w:rsidR="004C4E8E" w:rsidRPr="004C4E8E">
        <w:rPr>
          <w:rFonts w:ascii="Arial" w:eastAsia="Times New Roman" w:hAnsi="Arial" w:cs="Arial"/>
          <w:lang w:eastAsia="en-GB"/>
        </w:rPr>
        <w:tab/>
      </w:r>
      <w:r w:rsidRPr="004C4E8E">
        <w:rPr>
          <w:rFonts w:ascii="Arial" w:eastAsia="Times New Roman" w:hAnsi="Arial" w:cs="Arial"/>
          <w:lang w:eastAsia="en-GB"/>
        </w:rPr>
        <w:t>To work in cordial co-operation with other Boys' Organisations in the District.</w:t>
      </w:r>
    </w:p>
    <w:p w:rsidR="007A4645" w:rsidRPr="004C4E8E" w:rsidRDefault="007A4645" w:rsidP="004C4E8E">
      <w:pPr>
        <w:spacing w:before="100" w:beforeAutospacing="1" w:after="100" w:afterAutospacing="1"/>
        <w:ind w:left="717" w:hanging="360"/>
        <w:rPr>
          <w:rFonts w:ascii="Arial" w:eastAsia="Times New Roman" w:hAnsi="Arial" w:cs="Arial"/>
          <w:lang w:eastAsia="en-GB"/>
        </w:rPr>
      </w:pPr>
      <w:r w:rsidRPr="004C4E8E">
        <w:rPr>
          <w:rFonts w:ascii="Arial" w:eastAsia="Times New Roman" w:hAnsi="Arial" w:cs="Arial"/>
          <w:lang w:eastAsia="en-GB"/>
        </w:rPr>
        <w:t xml:space="preserve">(e) </w:t>
      </w:r>
      <w:r w:rsidR="004C4E8E" w:rsidRPr="004C4E8E">
        <w:rPr>
          <w:rFonts w:ascii="Arial" w:eastAsia="Times New Roman" w:hAnsi="Arial" w:cs="Arial"/>
          <w:lang w:eastAsia="en-GB"/>
        </w:rPr>
        <w:tab/>
      </w:r>
      <w:r w:rsidRPr="004C4E8E">
        <w:rPr>
          <w:rFonts w:ascii="Arial" w:eastAsia="Times New Roman" w:hAnsi="Arial" w:cs="Arial"/>
          <w:lang w:eastAsia="en-GB"/>
        </w:rPr>
        <w:t>To be responsible for the granting of all Scout Badges in the District. Applications for these shall be made to the Hon. Secretary, to whom alone they will be issued by Headquarters.</w:t>
      </w:r>
    </w:p>
    <w:p w:rsidR="007A4645" w:rsidRPr="004C4E8E" w:rsidRDefault="007A4645" w:rsidP="004C4E8E">
      <w:pPr>
        <w:spacing w:before="100" w:beforeAutospacing="1" w:after="100" w:afterAutospacing="1"/>
        <w:ind w:left="717" w:hanging="360"/>
        <w:rPr>
          <w:rFonts w:ascii="Arial" w:eastAsia="Times New Roman" w:hAnsi="Arial" w:cs="Arial"/>
          <w:lang w:eastAsia="en-GB"/>
        </w:rPr>
      </w:pPr>
      <w:r w:rsidRPr="004C4E8E">
        <w:rPr>
          <w:rFonts w:ascii="Arial" w:eastAsia="Times New Roman" w:hAnsi="Arial" w:cs="Arial"/>
          <w:lang w:eastAsia="en-GB"/>
        </w:rPr>
        <w:t xml:space="preserve">(f) </w:t>
      </w:r>
      <w:r w:rsidR="004C4E8E" w:rsidRPr="004C4E8E">
        <w:rPr>
          <w:rFonts w:ascii="Arial" w:eastAsia="Times New Roman" w:hAnsi="Arial" w:cs="Arial"/>
          <w:lang w:eastAsia="en-GB"/>
        </w:rPr>
        <w:tab/>
      </w:r>
      <w:r w:rsidRPr="004C4E8E">
        <w:rPr>
          <w:rFonts w:ascii="Arial" w:eastAsia="Times New Roman" w:hAnsi="Arial" w:cs="Arial"/>
          <w:lang w:eastAsia="en-GB"/>
        </w:rPr>
        <w:t>The Local Association has the power to suspend any Scoutmaster or Assistant Scoutmaster, or to withhold recognition from any Troop, Patrol or Scout within its area for grave dereliction of duty or for disloyalty to the rules of the Scout Movement. Any case of suspension shall be at once reported to Headquarters.</w:t>
      </w:r>
    </w:p>
    <w:p w:rsidR="007A4645" w:rsidRPr="004C4E8E" w:rsidRDefault="007A4645" w:rsidP="004C4E8E">
      <w:pPr>
        <w:spacing w:before="100" w:beforeAutospacing="1" w:after="100" w:afterAutospacing="1"/>
        <w:ind w:left="717" w:hanging="360"/>
        <w:rPr>
          <w:rFonts w:ascii="Arial" w:eastAsia="Times New Roman" w:hAnsi="Arial" w:cs="Arial"/>
          <w:lang w:eastAsia="en-GB"/>
        </w:rPr>
      </w:pPr>
      <w:r w:rsidRPr="004C4E8E">
        <w:rPr>
          <w:rFonts w:ascii="Arial" w:eastAsia="Times New Roman" w:hAnsi="Arial" w:cs="Arial"/>
          <w:lang w:eastAsia="en-GB"/>
        </w:rPr>
        <w:t xml:space="preserve">(g) </w:t>
      </w:r>
      <w:r w:rsidR="004C4E8E" w:rsidRPr="004C4E8E">
        <w:rPr>
          <w:rFonts w:ascii="Arial" w:eastAsia="Times New Roman" w:hAnsi="Arial" w:cs="Arial"/>
          <w:lang w:eastAsia="en-GB"/>
        </w:rPr>
        <w:tab/>
      </w:r>
      <w:r w:rsidRPr="004C4E8E">
        <w:rPr>
          <w:rFonts w:ascii="Arial" w:eastAsia="Times New Roman" w:hAnsi="Arial" w:cs="Arial"/>
          <w:lang w:eastAsia="en-GB"/>
        </w:rPr>
        <w:t xml:space="preserve">Meetings shall be held on the fourth Friday in each month at the Lancaster YMCA Institute. </w:t>
      </w:r>
      <w:proofErr w:type="gramStart"/>
      <w:r w:rsidRPr="004C4E8E">
        <w:rPr>
          <w:rFonts w:ascii="Arial" w:eastAsia="Times New Roman" w:hAnsi="Arial" w:cs="Arial"/>
          <w:lang w:eastAsia="en-GB"/>
        </w:rPr>
        <w:t>Five to form a quorum.</w:t>
      </w:r>
      <w:proofErr w:type="gramEnd"/>
    </w:p>
    <w:p w:rsidR="007A4645" w:rsidRPr="004C4E8E" w:rsidRDefault="007A4645" w:rsidP="007A4645">
      <w:pPr>
        <w:spacing w:before="100" w:beforeAutospacing="1" w:after="100" w:afterAutospacing="1"/>
        <w:rPr>
          <w:rFonts w:ascii="Arial" w:eastAsia="Times New Roman" w:hAnsi="Arial" w:cs="Arial"/>
          <w:i/>
          <w:iCs/>
          <w:lang w:eastAsia="en-GB"/>
        </w:rPr>
      </w:pPr>
      <w:proofErr w:type="gramStart"/>
      <w:r w:rsidRPr="004C4E8E">
        <w:rPr>
          <w:rFonts w:ascii="Arial" w:eastAsia="Times New Roman" w:hAnsi="Arial" w:cs="Arial"/>
          <w:i/>
          <w:iCs/>
          <w:lang w:eastAsia="en-GB"/>
        </w:rPr>
        <w:t>Adopted 24 June 1910.</w:t>
      </w:r>
      <w:proofErr w:type="gramEnd"/>
    </w:p>
    <w:p w:rsidR="009D74B4" w:rsidRDefault="009D74B4"/>
    <w:sectPr w:rsidR="009D74B4" w:rsidSect="009D74B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D7C7F"/>
    <w:multiLevelType w:val="hybridMultilevel"/>
    <w:tmpl w:val="FC9C7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78B178E"/>
    <w:multiLevelType w:val="hybridMultilevel"/>
    <w:tmpl w:val="D0E6C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4645"/>
    <w:rsid w:val="004C4E8E"/>
    <w:rsid w:val="007A4645"/>
    <w:rsid w:val="008D3A68"/>
    <w:rsid w:val="009D74B4"/>
    <w:rsid w:val="00F5473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4B4"/>
  </w:style>
  <w:style w:type="paragraph" w:styleId="Heading2">
    <w:name w:val="heading 2"/>
    <w:basedOn w:val="Normal"/>
    <w:link w:val="Heading2Char"/>
    <w:uiPriority w:val="9"/>
    <w:qFormat/>
    <w:rsid w:val="007A4645"/>
    <w:pPr>
      <w:spacing w:before="100" w:beforeAutospacing="1" w:after="100" w:afterAutospacing="1"/>
      <w:outlineLvl w:val="1"/>
    </w:pPr>
    <w:rPr>
      <w:rFonts w:ascii="Times New Roman" w:eastAsia="Times New Roman" w:hAnsi="Times New Roman" w:cs="Times New Roman"/>
      <w:b/>
      <w:bCs/>
      <w:color w:val="445555"/>
      <w:sz w:val="36"/>
      <w:szCs w:val="36"/>
      <w:lang w:eastAsia="en-GB"/>
    </w:rPr>
  </w:style>
  <w:style w:type="paragraph" w:styleId="Heading4">
    <w:name w:val="heading 4"/>
    <w:basedOn w:val="Normal"/>
    <w:link w:val="Heading4Char"/>
    <w:uiPriority w:val="9"/>
    <w:qFormat/>
    <w:rsid w:val="007A4645"/>
    <w:pPr>
      <w:spacing w:before="100" w:beforeAutospacing="1" w:after="100" w:afterAutospacing="1"/>
      <w:outlineLvl w:val="3"/>
    </w:pPr>
    <w:rPr>
      <w:rFonts w:ascii="Times New Roman" w:eastAsia="Times New Roman" w:hAnsi="Times New Roman" w:cs="Times New Roman"/>
      <w:b/>
      <w:bCs/>
      <w:color w:val="44555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4645"/>
    <w:rPr>
      <w:rFonts w:ascii="Times New Roman" w:eastAsia="Times New Roman" w:hAnsi="Times New Roman" w:cs="Times New Roman"/>
      <w:b/>
      <w:bCs/>
      <w:color w:val="445555"/>
      <w:sz w:val="36"/>
      <w:szCs w:val="36"/>
      <w:lang w:eastAsia="en-GB"/>
    </w:rPr>
  </w:style>
  <w:style w:type="character" w:customStyle="1" w:styleId="Heading4Char">
    <w:name w:val="Heading 4 Char"/>
    <w:basedOn w:val="DefaultParagraphFont"/>
    <w:link w:val="Heading4"/>
    <w:uiPriority w:val="9"/>
    <w:rsid w:val="007A4645"/>
    <w:rPr>
      <w:rFonts w:ascii="Times New Roman" w:eastAsia="Times New Roman" w:hAnsi="Times New Roman" w:cs="Times New Roman"/>
      <w:b/>
      <w:bCs/>
      <w:color w:val="445555"/>
      <w:sz w:val="24"/>
      <w:szCs w:val="24"/>
      <w:lang w:eastAsia="en-GB"/>
    </w:rPr>
  </w:style>
  <w:style w:type="paragraph" w:styleId="NormalWeb">
    <w:name w:val="Normal (Web)"/>
    <w:basedOn w:val="Normal"/>
    <w:uiPriority w:val="99"/>
    <w:semiHidden/>
    <w:unhideWhenUsed/>
    <w:rsid w:val="007A464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tyleitalic">
    <w:name w:val="style_italic"/>
    <w:basedOn w:val="Normal"/>
    <w:rsid w:val="007A4645"/>
    <w:pPr>
      <w:spacing w:before="100" w:beforeAutospacing="1" w:after="100" w:afterAutospacing="1"/>
    </w:pPr>
    <w:rPr>
      <w:rFonts w:ascii="Times New Roman" w:eastAsia="Times New Roman" w:hAnsi="Times New Roman" w:cs="Times New Roman"/>
      <w:i/>
      <w:iCs/>
      <w:sz w:val="24"/>
      <w:szCs w:val="24"/>
      <w:lang w:eastAsia="en-GB"/>
    </w:rPr>
  </w:style>
  <w:style w:type="paragraph" w:styleId="ListParagraph">
    <w:name w:val="List Paragraph"/>
    <w:basedOn w:val="Normal"/>
    <w:uiPriority w:val="34"/>
    <w:qFormat/>
    <w:rsid w:val="004C4E8E"/>
    <w:pPr>
      <w:ind w:left="720"/>
      <w:contextualSpacing/>
    </w:pPr>
  </w:style>
</w:styles>
</file>

<file path=word/webSettings.xml><?xml version="1.0" encoding="utf-8"?>
<w:webSettings xmlns:r="http://schemas.openxmlformats.org/officeDocument/2006/relationships" xmlns:w="http://schemas.openxmlformats.org/wordprocessingml/2006/main">
  <w:divs>
    <w:div w:id="157832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2</cp:revision>
  <dcterms:created xsi:type="dcterms:W3CDTF">2011-08-29T15:06:00Z</dcterms:created>
  <dcterms:modified xsi:type="dcterms:W3CDTF">2011-08-29T15:16:00Z</dcterms:modified>
</cp:coreProperties>
</file>