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1719580" cy="12319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123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Verdana" w:cs="Verdana" w:eastAsia="Verdana" w:hAnsi="Verdana"/>
          <w:smallCaps w:val="0"/>
        </w:rPr>
      </w:pPr>
      <w:r w:rsidDel="00000000" w:rsidR="00000000" w:rsidRPr="00000000">
        <w:rPr>
          <w:rFonts w:ascii="Verdana" w:cs="Verdana" w:eastAsia="Verdana" w:hAnsi="Verdana"/>
          <w:smallCaps w:val="0"/>
          <w:rtl w:val="0"/>
        </w:rPr>
        <w:t xml:space="preserve">Risk Assessment for : Orienteering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Please complete the following assessment prior to activity. Complete the yellow boxes and then edit this risk assessment by deleting and/or amending the contents to suit your activity. The assessment should be emailed to The Group Scout Leader once complete.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614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03"/>
        <w:gridCol w:w="3903"/>
        <w:gridCol w:w="3904"/>
        <w:gridCol w:w="3904.000000000001"/>
        <w:tblGridChange w:id="0">
          <w:tblGrid>
            <w:gridCol w:w="3903"/>
            <w:gridCol w:w="3903"/>
            <w:gridCol w:w="3904"/>
            <w:gridCol w:w="3904.000000000001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Location:</w:t>
            </w:r>
          </w:p>
        </w:tc>
        <w:tc>
          <w:tcPr>
            <w:shd w:fill="ffff0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Assessor/Leader in charge</w:t>
            </w:r>
          </w:p>
        </w:tc>
        <w:tc>
          <w:tcPr>
            <w:shd w:fill="ffff0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Date of assessment:</w:t>
            </w:r>
          </w:p>
        </w:tc>
        <w:tc>
          <w:tcPr>
            <w:shd w:fill="ffff0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Number of participants in activity (adults and young people):</w:t>
            </w:r>
          </w:p>
        </w:tc>
        <w:tc>
          <w:tcPr>
            <w:shd w:fill="ffff0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1843"/>
              </w:tabs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rtl w:val="0"/>
              </w:rPr>
              <w:t xml:space="preserve">First Aid (a first aider should be appointed who is aware of all medical details, will administer medication and first aid if necessary)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20"/>
                <w:szCs w:val="20"/>
                <w:rtl w:val="0"/>
              </w:rPr>
              <w:t xml:space="preserve">Please state the name of the leader who will be nominated the first aider:</w:t>
            </w:r>
          </w:p>
        </w:tc>
        <w:tc>
          <w:tcPr>
            <w:shd w:fill="ffff0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614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3"/>
        <w:gridCol w:w="3258"/>
        <w:gridCol w:w="7993.000000000001"/>
        <w:gridCol w:w="2890"/>
        <w:tblGridChange w:id="0">
          <w:tblGrid>
            <w:gridCol w:w="1473"/>
            <w:gridCol w:w="3258"/>
            <w:gridCol w:w="7993.000000000001"/>
            <w:gridCol w:w="289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u w:val="single"/>
                <w:rtl w:val="0"/>
              </w:rPr>
              <w:t xml:space="preserve">Risk/Hazard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u w:val="single"/>
                <w:rtl w:val="0"/>
              </w:rPr>
              <w:t xml:space="preserve">Who might be involved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u w:val="single"/>
                <w:rtl w:val="0"/>
              </w:rPr>
              <w:t xml:space="preserve">Control Measurers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sz w:val="20"/>
                <w:szCs w:val="20"/>
                <w:u w:val="single"/>
                <w:rtl w:val="0"/>
              </w:rPr>
              <w:t xml:space="preserve">Comments/Review/Revision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Additional Child Protection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Young People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Participants briefed on safety issues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Young people are at least in pairs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Leader will be out on the course offering instruction, encouragement and support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 member of staff is available at key junctions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Leaders with sole responsibility have an acceptable current enhanced CRB disclosure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Lost/Separated from group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All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Nature of terrain and course is suitable for the ability of participants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Each venue to be individually risk assessed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Courses are planned to avoid major hazards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Less confident participants are paired with a  more confident partner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Area selected has clear, identifiable perimeters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Maps clear indicate out of bounds and hazardous areas and will be brought to the attention of participants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Emergency plan in place for a lost participant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Leader is familiar with the venue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Accurate maps provided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 least one member in each pair will have a watch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Cubs to wear identifying neckerchiefs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Slipping, tripping and falling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All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The terrain is suitable for group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Suitable footwear to be worn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Suitable first aid kit available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Weather conditions are suitable for the chosen location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Discuss prior to departure the type of clothing/footwear to be worn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Branches or undergrowth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All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Full body cover will be worn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Dehydration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All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Participants carry water with them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mallCaps w:val="0"/>
                <w:sz w:val="16"/>
                <w:szCs w:val="16"/>
                <w:rtl w:val="0"/>
              </w:rPr>
              <w:t xml:space="preserve">Other -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360" w:hanging="360"/>
              <w:contextualSpacing w:val="1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Arial" w:cs="Arial" w:eastAsia="Arial" w:hAnsi="Arial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1906" w:w="16838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Verdan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080" w:hanging="10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1800" w:hanging="18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240" w:hanging="32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3960" w:hanging="39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400" w:hanging="54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120" w:hanging="61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080" w:hanging="10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1800" w:hanging="18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240" w:hanging="32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3960" w:hanging="39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400" w:hanging="54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120" w:hanging="61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